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CA" w:rsidRPr="00DC19D1" w:rsidRDefault="007504CA" w:rsidP="007504CA">
      <w:pPr>
        <w:autoSpaceDE w:val="0"/>
        <w:autoSpaceDN w:val="0"/>
        <w:adjustRightInd w:val="0"/>
        <w:spacing w:after="0" w:line="240" w:lineRule="auto"/>
        <w:jc w:val="right"/>
        <w:outlineLvl w:val="0"/>
        <w:rPr>
          <w:rFonts w:ascii="PT Astra Serif" w:hAnsi="PT Astra Serif" w:cs="Tahoma"/>
          <w:sz w:val="20"/>
          <w:szCs w:val="20"/>
        </w:rPr>
      </w:pPr>
      <w:r w:rsidRPr="00DC19D1">
        <w:rPr>
          <w:rFonts w:ascii="PT Astra Serif" w:hAnsi="PT Astra Serif" w:cs="Tahoma"/>
          <w:sz w:val="20"/>
          <w:szCs w:val="20"/>
        </w:rPr>
        <w:t xml:space="preserve">Приложение </w:t>
      </w:r>
      <w:r w:rsidR="00DC19D1">
        <w:rPr>
          <w:rFonts w:ascii="PT Astra Serif" w:hAnsi="PT Astra Serif" w:cs="Tahoma"/>
          <w:sz w:val="20"/>
          <w:szCs w:val="20"/>
        </w:rPr>
        <w:t>№</w:t>
      </w:r>
      <w:r w:rsidR="00597C88">
        <w:rPr>
          <w:rFonts w:ascii="PT Astra Serif" w:hAnsi="PT Astra Serif" w:cs="Tahoma"/>
          <w:sz w:val="20"/>
          <w:szCs w:val="20"/>
        </w:rPr>
        <w:t xml:space="preserve"> 16</w:t>
      </w:r>
    </w:p>
    <w:p w:rsidR="007504CA" w:rsidRPr="00DC19D1" w:rsidRDefault="007504CA" w:rsidP="007504CA">
      <w:pPr>
        <w:autoSpaceDE w:val="0"/>
        <w:autoSpaceDN w:val="0"/>
        <w:adjustRightInd w:val="0"/>
        <w:spacing w:after="0" w:line="240" w:lineRule="auto"/>
        <w:jc w:val="right"/>
        <w:rPr>
          <w:rFonts w:ascii="PT Astra Serif" w:hAnsi="PT Astra Serif" w:cs="Tahoma"/>
          <w:sz w:val="20"/>
          <w:szCs w:val="20"/>
        </w:rPr>
      </w:pPr>
      <w:r w:rsidRPr="00DC19D1">
        <w:rPr>
          <w:rFonts w:ascii="PT Astra Serif" w:hAnsi="PT Astra Serif" w:cs="Tahoma"/>
          <w:sz w:val="20"/>
          <w:szCs w:val="20"/>
        </w:rPr>
        <w:t>к Тарифному соглашению</w:t>
      </w:r>
    </w:p>
    <w:p w:rsidR="007504CA" w:rsidRPr="00DC19D1" w:rsidRDefault="007504CA" w:rsidP="007504CA">
      <w:pPr>
        <w:autoSpaceDE w:val="0"/>
        <w:autoSpaceDN w:val="0"/>
        <w:adjustRightInd w:val="0"/>
        <w:spacing w:after="0" w:line="240" w:lineRule="auto"/>
        <w:jc w:val="right"/>
        <w:rPr>
          <w:rFonts w:ascii="PT Astra Serif" w:hAnsi="PT Astra Serif" w:cs="Tahoma"/>
          <w:sz w:val="20"/>
          <w:szCs w:val="20"/>
        </w:rPr>
      </w:pPr>
      <w:r w:rsidRPr="00DC19D1">
        <w:rPr>
          <w:rFonts w:ascii="PT Astra Serif" w:hAnsi="PT Astra Serif" w:cs="Tahoma"/>
          <w:sz w:val="20"/>
          <w:szCs w:val="20"/>
        </w:rPr>
        <w:t>в системе обязательного медицинского страхования</w:t>
      </w:r>
    </w:p>
    <w:p w:rsidR="007504CA" w:rsidRPr="00DC19D1" w:rsidRDefault="007504CA" w:rsidP="007504CA">
      <w:pPr>
        <w:autoSpaceDE w:val="0"/>
        <w:autoSpaceDN w:val="0"/>
        <w:adjustRightInd w:val="0"/>
        <w:spacing w:after="0" w:line="240" w:lineRule="auto"/>
        <w:jc w:val="right"/>
        <w:rPr>
          <w:rFonts w:ascii="PT Astra Serif" w:hAnsi="PT Astra Serif" w:cs="Tahoma"/>
          <w:sz w:val="20"/>
          <w:szCs w:val="20"/>
        </w:rPr>
      </w:pPr>
      <w:r w:rsidRPr="00DC19D1">
        <w:rPr>
          <w:rFonts w:ascii="PT Astra Serif" w:hAnsi="PT Astra Serif" w:cs="Tahoma"/>
          <w:sz w:val="20"/>
          <w:szCs w:val="20"/>
        </w:rPr>
        <w:t>Ульяновской области на 202</w:t>
      </w:r>
      <w:r w:rsidR="00DC19D1">
        <w:rPr>
          <w:rFonts w:ascii="PT Astra Serif" w:hAnsi="PT Astra Serif" w:cs="Tahoma"/>
          <w:sz w:val="20"/>
          <w:szCs w:val="20"/>
        </w:rPr>
        <w:t>3</w:t>
      </w:r>
      <w:r w:rsidRPr="00DC19D1">
        <w:rPr>
          <w:rFonts w:ascii="PT Astra Serif" w:hAnsi="PT Astra Serif" w:cs="Tahoma"/>
          <w:sz w:val="20"/>
          <w:szCs w:val="20"/>
        </w:rPr>
        <w:t xml:space="preserve"> год</w:t>
      </w:r>
    </w:p>
    <w:p w:rsidR="007504CA" w:rsidRPr="00DC19D1" w:rsidRDefault="007504CA" w:rsidP="007504CA">
      <w:pPr>
        <w:autoSpaceDE w:val="0"/>
        <w:autoSpaceDN w:val="0"/>
        <w:adjustRightInd w:val="0"/>
        <w:spacing w:after="0" w:line="240" w:lineRule="auto"/>
        <w:jc w:val="right"/>
        <w:rPr>
          <w:rFonts w:ascii="PT Astra Serif" w:hAnsi="PT Astra Serif" w:cs="Tahoma"/>
          <w:sz w:val="20"/>
          <w:szCs w:val="20"/>
        </w:rPr>
      </w:pPr>
      <w:r w:rsidRPr="00DC19D1">
        <w:rPr>
          <w:rFonts w:ascii="PT Astra Serif" w:hAnsi="PT Astra Serif" w:cs="Tahoma"/>
          <w:sz w:val="20"/>
          <w:szCs w:val="20"/>
        </w:rPr>
        <w:t xml:space="preserve">от </w:t>
      </w:r>
      <w:r w:rsidR="00597C88">
        <w:rPr>
          <w:rFonts w:ascii="PT Astra Serif" w:hAnsi="PT Astra Serif" w:cs="Tahoma"/>
          <w:sz w:val="20"/>
          <w:szCs w:val="20"/>
        </w:rPr>
        <w:t xml:space="preserve">27 </w:t>
      </w:r>
      <w:bookmarkStart w:id="0" w:name="_GoBack"/>
      <w:bookmarkEnd w:id="0"/>
      <w:r w:rsidRPr="00DC19D1">
        <w:rPr>
          <w:rFonts w:ascii="PT Astra Serif" w:hAnsi="PT Astra Serif" w:cs="Tahoma"/>
          <w:sz w:val="20"/>
          <w:szCs w:val="20"/>
        </w:rPr>
        <w:t>января 202</w:t>
      </w:r>
      <w:r w:rsidR="00DC19D1">
        <w:rPr>
          <w:rFonts w:ascii="PT Astra Serif" w:hAnsi="PT Astra Serif" w:cs="Tahoma"/>
          <w:sz w:val="20"/>
          <w:szCs w:val="20"/>
        </w:rPr>
        <w:t>3</w:t>
      </w:r>
      <w:r w:rsidRPr="00DC19D1">
        <w:rPr>
          <w:rFonts w:ascii="PT Astra Serif" w:hAnsi="PT Astra Serif" w:cs="Tahoma"/>
          <w:sz w:val="20"/>
          <w:szCs w:val="20"/>
        </w:rPr>
        <w:t xml:space="preserve"> года</w:t>
      </w:r>
    </w:p>
    <w:p w:rsidR="00D40346" w:rsidRPr="00DC19D1" w:rsidRDefault="00D40346" w:rsidP="007504CA">
      <w:pPr>
        <w:autoSpaceDE w:val="0"/>
        <w:autoSpaceDN w:val="0"/>
        <w:adjustRightInd w:val="0"/>
        <w:spacing w:after="0" w:line="240" w:lineRule="auto"/>
        <w:jc w:val="right"/>
        <w:rPr>
          <w:rFonts w:ascii="PT Astra Serif" w:hAnsi="PT Astra Serif" w:cs="Tahoma"/>
          <w:sz w:val="20"/>
          <w:szCs w:val="20"/>
        </w:rPr>
      </w:pPr>
    </w:p>
    <w:p w:rsidR="00D40346" w:rsidRPr="00DC19D1" w:rsidRDefault="00D40346" w:rsidP="007504CA">
      <w:pPr>
        <w:autoSpaceDE w:val="0"/>
        <w:autoSpaceDN w:val="0"/>
        <w:adjustRightInd w:val="0"/>
        <w:spacing w:after="0" w:line="240" w:lineRule="auto"/>
        <w:jc w:val="right"/>
        <w:rPr>
          <w:rFonts w:ascii="PT Astra Serif" w:hAnsi="PT Astra Serif" w:cs="Tahoma"/>
          <w:sz w:val="20"/>
          <w:szCs w:val="20"/>
        </w:rPr>
      </w:pPr>
    </w:p>
    <w:p w:rsidR="00D40346" w:rsidRPr="00DC19D1" w:rsidRDefault="00D40346" w:rsidP="00D40346">
      <w:pPr>
        <w:autoSpaceDE w:val="0"/>
        <w:autoSpaceDN w:val="0"/>
        <w:adjustRightInd w:val="0"/>
        <w:spacing w:after="0" w:line="240" w:lineRule="auto"/>
        <w:jc w:val="center"/>
        <w:rPr>
          <w:rFonts w:ascii="PT Astra Serif" w:hAnsi="PT Astra Serif" w:cs="Tahoma"/>
          <w:b/>
          <w:sz w:val="20"/>
          <w:szCs w:val="20"/>
        </w:rPr>
      </w:pPr>
      <w:r w:rsidRPr="00DC19D1">
        <w:rPr>
          <w:rFonts w:ascii="PT Astra Serif" w:hAnsi="PT Astra Serif" w:cs="PT Astra Serif"/>
          <w:b/>
          <w:sz w:val="24"/>
          <w:szCs w:val="24"/>
        </w:rPr>
        <w:t>НОРМАТИВЫ ФИНАНСОВЫХ ЗАТРАТ НА ЕДИНИЦУ ОБЪЕМА ПРЕДОСТАВЛЕНИЯ ВЫСОКОТЕХНОЛОГИЧНОЙ МЕДИЦИНСКОЙ ПОМОЩИ В РАЗРЕЗЕ ВИДОВ И ПРОФИЛЕЙ В РАМКАХ ТЕРРИТОРИАЛЬНОЙ ПРОГРАММЫ ОБЯЗАТЕЛЬНОГО МЕДИЦИНСКОГО СТРАХОВАНИЯ (I РАЗДЕЛ ВМП) НА 2023 ГОД</w:t>
      </w:r>
    </w:p>
    <w:p w:rsidR="007504CA" w:rsidRPr="00DC19D1" w:rsidRDefault="007504CA">
      <w:pPr>
        <w:pStyle w:val="ConsPlusNormal"/>
        <w:rPr>
          <w:rFonts w:ascii="PT Astra Serif" w:hAnsi="PT Astra Serif"/>
        </w:rPr>
      </w:pPr>
    </w:p>
    <w:tbl>
      <w:tblPr>
        <w:tblW w:w="1559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2722"/>
        <w:gridCol w:w="1701"/>
        <w:gridCol w:w="2693"/>
        <w:gridCol w:w="1984"/>
        <w:gridCol w:w="3119"/>
        <w:gridCol w:w="2409"/>
      </w:tblGrid>
      <w:tr w:rsidR="007504CA" w:rsidRPr="00DC19D1" w:rsidTr="008D0674">
        <w:tc>
          <w:tcPr>
            <w:tcW w:w="964" w:type="dxa"/>
            <w:tcBorders>
              <w:top w:val="single" w:sz="4" w:space="0" w:color="auto"/>
              <w:left w:val="nil"/>
              <w:bottom w:val="single" w:sz="4" w:space="0" w:color="auto"/>
            </w:tcBorders>
            <w:vAlign w:val="center"/>
          </w:tcPr>
          <w:p w:rsidR="007504CA" w:rsidRPr="00DC19D1" w:rsidRDefault="007504CA">
            <w:pPr>
              <w:pStyle w:val="ConsPlusNormal"/>
              <w:jc w:val="center"/>
              <w:rPr>
                <w:rFonts w:ascii="PT Astra Serif" w:hAnsi="PT Astra Serif"/>
              </w:rPr>
            </w:pPr>
            <w:r w:rsidRPr="00DC19D1">
              <w:rPr>
                <w:rFonts w:ascii="PT Astra Serif" w:hAnsi="PT Astra Serif"/>
              </w:rPr>
              <w:t>N группы ВМП</w:t>
            </w:r>
          </w:p>
        </w:tc>
        <w:tc>
          <w:tcPr>
            <w:tcW w:w="2722" w:type="dxa"/>
            <w:tcBorders>
              <w:top w:val="single" w:sz="4" w:space="0" w:color="auto"/>
              <w:bottom w:val="single" w:sz="4" w:space="0" w:color="auto"/>
            </w:tcBorders>
            <w:vAlign w:val="center"/>
          </w:tcPr>
          <w:p w:rsidR="007504CA" w:rsidRPr="00DC19D1" w:rsidRDefault="007504CA">
            <w:pPr>
              <w:pStyle w:val="ConsPlusNormal"/>
              <w:jc w:val="center"/>
              <w:rPr>
                <w:rFonts w:ascii="PT Astra Serif" w:hAnsi="PT Astra Serif"/>
              </w:rPr>
            </w:pPr>
            <w:r w:rsidRPr="00DC19D1">
              <w:rPr>
                <w:rFonts w:ascii="PT Astra Serif" w:hAnsi="PT Astra Serif"/>
              </w:rPr>
              <w:t>Наименование вида высокотехнологичной медицинской помощи</w:t>
            </w:r>
          </w:p>
        </w:tc>
        <w:tc>
          <w:tcPr>
            <w:tcW w:w="1701" w:type="dxa"/>
            <w:tcBorders>
              <w:top w:val="single" w:sz="4" w:space="0" w:color="auto"/>
              <w:bottom w:val="single" w:sz="4" w:space="0" w:color="auto"/>
            </w:tcBorders>
            <w:vAlign w:val="center"/>
          </w:tcPr>
          <w:p w:rsidR="007504CA" w:rsidRPr="00DC19D1" w:rsidRDefault="007504CA">
            <w:pPr>
              <w:pStyle w:val="ConsPlusNormal"/>
              <w:jc w:val="center"/>
              <w:rPr>
                <w:rFonts w:ascii="PT Astra Serif" w:hAnsi="PT Astra Serif"/>
              </w:rPr>
            </w:pPr>
            <w:r w:rsidRPr="00DC19D1">
              <w:rPr>
                <w:rFonts w:ascii="PT Astra Serif" w:hAnsi="PT Astra Serif"/>
              </w:rPr>
              <w:t>Коды по МКБ-10</w:t>
            </w:r>
          </w:p>
        </w:tc>
        <w:tc>
          <w:tcPr>
            <w:tcW w:w="2693" w:type="dxa"/>
            <w:tcBorders>
              <w:top w:val="single" w:sz="4" w:space="0" w:color="auto"/>
              <w:bottom w:val="single" w:sz="4" w:space="0" w:color="auto"/>
            </w:tcBorders>
            <w:vAlign w:val="center"/>
          </w:tcPr>
          <w:p w:rsidR="007504CA" w:rsidRPr="00DC19D1" w:rsidRDefault="007504CA">
            <w:pPr>
              <w:pStyle w:val="ConsPlusNormal"/>
              <w:jc w:val="center"/>
              <w:rPr>
                <w:rFonts w:ascii="PT Astra Serif" w:hAnsi="PT Astra Serif"/>
              </w:rPr>
            </w:pPr>
            <w:r w:rsidRPr="00DC19D1">
              <w:rPr>
                <w:rFonts w:ascii="PT Astra Serif" w:hAnsi="PT Astra Serif"/>
              </w:rPr>
              <w:t>Модель пациента</w:t>
            </w:r>
          </w:p>
        </w:tc>
        <w:tc>
          <w:tcPr>
            <w:tcW w:w="1984" w:type="dxa"/>
            <w:tcBorders>
              <w:top w:val="single" w:sz="4" w:space="0" w:color="auto"/>
              <w:bottom w:val="single" w:sz="4" w:space="0" w:color="auto"/>
            </w:tcBorders>
            <w:vAlign w:val="center"/>
          </w:tcPr>
          <w:p w:rsidR="007504CA" w:rsidRPr="00DC19D1" w:rsidRDefault="007504CA">
            <w:pPr>
              <w:pStyle w:val="ConsPlusNormal"/>
              <w:jc w:val="center"/>
              <w:rPr>
                <w:rFonts w:ascii="PT Astra Serif" w:hAnsi="PT Astra Serif"/>
              </w:rPr>
            </w:pPr>
            <w:r w:rsidRPr="00DC19D1">
              <w:rPr>
                <w:rFonts w:ascii="PT Astra Serif" w:hAnsi="PT Astra Serif"/>
              </w:rPr>
              <w:t>Вид лечения</w:t>
            </w:r>
          </w:p>
        </w:tc>
        <w:tc>
          <w:tcPr>
            <w:tcW w:w="3119" w:type="dxa"/>
            <w:tcBorders>
              <w:top w:val="single" w:sz="4" w:space="0" w:color="auto"/>
              <w:bottom w:val="single" w:sz="4" w:space="0" w:color="auto"/>
            </w:tcBorders>
            <w:vAlign w:val="center"/>
          </w:tcPr>
          <w:p w:rsidR="007504CA" w:rsidRPr="00DC19D1" w:rsidRDefault="007504CA">
            <w:pPr>
              <w:pStyle w:val="ConsPlusNormal"/>
              <w:jc w:val="center"/>
              <w:rPr>
                <w:rFonts w:ascii="PT Astra Serif" w:hAnsi="PT Astra Serif"/>
              </w:rPr>
            </w:pPr>
            <w:r w:rsidRPr="00DC19D1">
              <w:rPr>
                <w:rFonts w:ascii="PT Astra Serif" w:hAnsi="PT Astra Serif"/>
              </w:rPr>
              <w:t>Метод лечения</w:t>
            </w:r>
          </w:p>
        </w:tc>
        <w:tc>
          <w:tcPr>
            <w:tcW w:w="2409" w:type="dxa"/>
            <w:tcBorders>
              <w:top w:val="single" w:sz="4" w:space="0" w:color="auto"/>
              <w:bottom w:val="single" w:sz="4" w:space="0" w:color="auto"/>
              <w:right w:val="nil"/>
            </w:tcBorders>
            <w:vAlign w:val="center"/>
          </w:tcPr>
          <w:p w:rsidR="007504CA" w:rsidRPr="00DC19D1" w:rsidRDefault="007504CA">
            <w:pPr>
              <w:pStyle w:val="ConsPlusNormal"/>
              <w:jc w:val="center"/>
              <w:rPr>
                <w:rFonts w:ascii="PT Astra Serif" w:hAnsi="PT Astra Serif"/>
              </w:rPr>
            </w:pPr>
            <w:r w:rsidRPr="00DC19D1">
              <w:rPr>
                <w:rFonts w:ascii="PT Astra Serif" w:hAnsi="PT Astra Serif"/>
              </w:rPr>
              <w:t xml:space="preserve">Норматив финансовых затрат на единицу объема медицинской помощи </w:t>
            </w:r>
            <w:hyperlink w:anchor="P3286">
              <w:r w:rsidRPr="00DC19D1">
                <w:rPr>
                  <w:rFonts w:ascii="PT Astra Serif" w:hAnsi="PT Astra Serif"/>
                  <w:color w:val="0000FF"/>
                </w:rPr>
                <w:t>&lt;*&gt;</w:t>
              </w:r>
            </w:hyperlink>
            <w:r w:rsidRPr="00DC19D1">
              <w:rPr>
                <w:rFonts w:ascii="PT Astra Serif" w:hAnsi="PT Astra Serif"/>
              </w:rPr>
              <w:t>, рублей</w:t>
            </w:r>
          </w:p>
        </w:tc>
      </w:tr>
      <w:tr w:rsidR="007504CA" w:rsidRPr="00DC19D1" w:rsidTr="008D0674">
        <w:tblPrEx>
          <w:tblBorders>
            <w:insideH w:val="none" w:sz="0" w:space="0" w:color="auto"/>
            <w:insideV w:val="none" w:sz="0" w:space="0" w:color="auto"/>
          </w:tblBorders>
        </w:tblPrEx>
        <w:tc>
          <w:tcPr>
            <w:tcW w:w="15592" w:type="dxa"/>
            <w:gridSpan w:val="7"/>
            <w:tcBorders>
              <w:top w:val="single" w:sz="4" w:space="0" w:color="auto"/>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Акушерство и гинекология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биологических, онтогенетических, молекулярно-генетических и иммуногенетических методов коррекции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O36.0, O36.1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привычный выкидыш, сопровождающийся резус-иммунизацией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149270</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O28.0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w:t>
            </w:r>
            <w:r w:rsidRPr="00DC19D1">
              <w:rPr>
                <w:rFonts w:ascii="PT Astra Serif" w:hAnsi="PT Astra Serif"/>
              </w:rPr>
              <w:lastRenderedPageBreak/>
              <w:t>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lastRenderedPageBreak/>
              <w:t>N 81, N 88.4, N 88.1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 xml:space="preserve">операции эндоскопическим, влагалищным и абдоминальным доступом и их сочетание в различной комбинации </w:t>
            </w:r>
            <w:r w:rsidRPr="00DC19D1">
              <w:rPr>
                <w:rFonts w:ascii="PT Astra Serif" w:hAnsi="PT Astra Serif"/>
              </w:rPr>
              <w:lastRenderedPageBreak/>
              <w:t>(промонтофиксация матки или культи влагалища с использованием синтетических сеток)</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операции эндоскопическим, влагалищным и абдоминальным доступом и их сочетание в различной комбинации (пластика шейки матки)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N 99.3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выпадение стенок влагалища после экстирпации матки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D26, D27, D25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226663</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Гастроэнтерология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lastRenderedPageBreak/>
              <w:t>3.</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K50, K51, K90.0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язвенный колит и болезнь Крона 3 и 4 степени активности, гормонозависимые и гормонорезистентные формы. Тяжелые формы целиакии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155640</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K73.2, K74.3, K83.0, B18.0, B18.1, B18.2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хронический аутоиммунный гепатит в сочетании с первично-склерозирующим холангитом</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хронический аутоиммунный гепатит в сочетании с первичным билиарным циррозом печени</w:t>
            </w: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хронический аутоиммунный гепатит в сочетании с хроническим вирусным гепатитом C</w:t>
            </w: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хронический аутоиммунный гепатит в сочетании с хроническим вирусным гепатитом B</w:t>
            </w: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Гематология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 xml:space="preserve">Комплексное лечение, включая полихимиотерапию, иммунотерапию, трансфузионную терапию </w:t>
            </w:r>
            <w:r w:rsidRPr="00DC19D1">
              <w:rPr>
                <w:rFonts w:ascii="PT Astra Serif" w:hAnsi="PT Astra Serif"/>
              </w:rPr>
              <w:lastRenderedPageBreak/>
              <w:t>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lastRenderedPageBreak/>
              <w:t>D69.1, D82.0, D69.5, D58, D59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 xml:space="preserve">патология гемостаза, резистентная к стандартной терапии, и (или) с течением, осложненным угрожаемыми </w:t>
            </w:r>
            <w:r w:rsidRPr="00DC19D1">
              <w:rPr>
                <w:rFonts w:ascii="PT Astra Serif" w:hAnsi="PT Astra Serif"/>
              </w:rPr>
              <w:lastRenderedPageBreak/>
              <w:t>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lastRenderedPageBreak/>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 xml:space="preserve">прокоагулянтная терапия с использованием рекомбинантных препаратов факторов свертывания, массивные трансфузии </w:t>
            </w:r>
            <w:r w:rsidRPr="00DC19D1">
              <w:rPr>
                <w:rFonts w:ascii="PT Astra Serif" w:hAnsi="PT Astra Serif"/>
              </w:rPr>
              <w:lastRenderedPageBreak/>
              <w:t>компонентов донорской крови</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lastRenderedPageBreak/>
              <w:t>174719</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D69.3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патология гемостаза, резистентная к стандартной терапии, и (или) с течением, осложненным угрожаемыми геморрагическими явлениями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D69.0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патология гемостаза, резистентная к стандартной терапии, и (или) с течением, осложненным тромбозами или тромбоэмболиями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M31.1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D68.8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E83.0, E83.1, E83.2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цитопенический синдром, перегрузка железом, цинком и медью</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D59, D56, D57.0, D58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D70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агранулоцитоз с показателями нейтрофильных лейкоцитов крови 0,5 x 109/л и ниже</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D60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Интенсивная терапия, включающая методы экстракорпорального воздействия на кровь у больных с порфириями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E80.0, E80.1, E80.2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514006</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Детская хирургия в период новорожденности</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Q33.0, Q33.2, Q39.0, Q39.1, Q39.2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врожденная киста легкого. Секвестрация легкого. Атрезия пищевода. Свищ трахеопищеводный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кисты или секвестра легкого, в том числе с применением эндовидеохирургической техники</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305847</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прямой эзофаго-эзофаго анастомоз, в том числе этапные операции на пищеводе и желудке, ликвидация трахеопищеводного свища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Дерматовенерология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7.</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L40.0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118255</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L40.1, L40.3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пустулезные формы псориаза при отсутствии эффективности ранее проводимых методов системного и физиотерапевтического лечения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L40.5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L20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L10.0, L10.1, L10.2, L10.4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истинная (акантолитическая) пузырчатка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L94.0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локализованная склеродермия при отсутствии эффективности ранее проводимых методов системного и физиотерапевтического лечения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L40.0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тяжелые распространенные формы псориаза, резистентные к другим видам системной терапии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L40.5, L20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терапия с инициацией или заменой генно-инженерных биологических лекарственных препаратов</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Комбустиология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8.</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T20, T21, T22, T23, T24, T25, T27, T29, T30, T31.3, T31.4, T32.3, T32.4, T58, Т59, T75.4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623703</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9.</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T20, T21, T22, T23, T24, T25, T27, T29, T30, T31.3, T31.4, T32.3, T32.4, T58, T59, T75.4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1827887</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Нейрохирургия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10.</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C71.0, C71.1, C71.2, C71.3, C71.4, C79.3, D33.0, D43.0</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интраоперационного ультразвукового сканирования</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188927</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двух и более методов лечения (интраоперационных технологий)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C71.5, C79.3, D33.0, D43.0</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внутримозговые злокачественные (первичные и вторичные) и доброкачественные новообразования боковых и III желудочка мозга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навигации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интраоперационного ультразвукового сканирования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двух и более методов лечения (интраоперационных технологий)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C71.6, C71.7, C79.3, D33.1, D18.0, D43.1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навигации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интраоперационного ультразвукового сканирования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двух и более методов лечения (интраоперационных технологий)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C71.6, C79.3, D33.1, D18.0, D43.1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внутримозговые злокачественные (первичные и вторичные) и доброкачественные новообразования мозжечка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нейрофизиологического мониторинга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флюоресцентной микроскопии и эндоскопии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D18.0, Q28.3</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кавернома (кавернозная ангиома) мозжечка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нейрофизиологического мониторинга функционально значимых зон головного мозга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навигации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C70.0, C79.3, D32.0, D43.1, Q85</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навигации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интраоперационного ультразвукового сканирования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C72.3, D33.3, Q85</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навигации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эндоскопической ассистенции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C75.3, D35.2 - D35.4, D44.5, Q04.6</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навигации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эндоскопической ассистенции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C31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придаточных пазух носа, прорастающие в полость черепа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двух и более методов лечения (интраоперационных технологий)</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интраоперационной навигации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C41.0, C43.4, C44.4, C79.4, C79.5, C49.0, D16.4, D48.0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двух и более методов лечения (интраоперационных технологий)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C96.6, D76.3, M85.4, M85.5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эозинофильная гранулема кости, ксантогранулема, аневризматическая костная киста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двух и более методов лечения (интраоперационных технологий)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D10.6, D21.0, D10.9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доброкачественные новообразования носоглотки и мягких тканей головы, лица и шеи, прорастающие в полость черепа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 применением двух и более методов лечения (интраоперационных технологий)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C41.2, C41.4, C70.1, C72.0, C72.1, C72.8, C79.4, C79.5, C90.0, C90.2, D48.0, D16.6, D16.8, D18.0, D32.1, D33.4, D33.7, D36.1, D43.4, Q06.8, M85.5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микрохирургическое удаление опухоли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Q28.2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артериовенозная мальформация головного мозга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артериовенозных мальформаций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I60, I61, I62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клипирование артериальных аневризм</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стереотаксическое дренирование и тромболизис гематом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вмешательства на экстракраниальных отделах церебральных артерий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I65.0 - I65.3, I65.8, I66, I67.8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вмешательства на экстракраниальных отделах церебральных артерий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M84.8, M85.0, M85.5, Q01, Q67.2, Q67.3, Q75.0, Q75.2, Q75.8, Q87.0, S02.1, S02.2, S02.7 - S02.9, T90.2, T88.8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дефекты и деформации свода и основания черепа, лицевого скелета врожденного и Приобретенного генеза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11.</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Внутрисосудистый тромболизис при окклюзиях церебральных артерий и синусов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I67.6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тромбоз церебральных артерий и синусов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внутрисосудистый тромболизис церебральных артерий и синусов</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289032</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12.</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G91, G93.0, Q03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врожденная или Приобретенная гидроцефалия окклюзионного или сообщающегося характера. Приобретенные церебральные кисты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ликворошунтирующие операции, в том числе с индивидуальным подбором ликворошунтирующих систем</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185045</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13.</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G91, G93.0, Q03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врожденная или Приобретенная гидроцефалия окклюзионного или сообщающегося характера. Приобретенные церебральные кисты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ликворошунтирующие операции, в том числе с индивидуальным подбором ликворошунтирующих систем</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265852</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14.</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G95.1, G95.2, G95.8, G95.9, M42, M43, M45, M46, M48, M50, M51, M53, M92, M93, M95, G95.1, G95.2, G95.8, G95.9, Q76.2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342474</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15.</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I60, I61, I62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эндоваскулярное вмешательство с применением адгезивных клеевых композиций, микроэмболов, микроспиралей и стентов</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461361</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Неонатология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16.</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P22, P23, P36, P10.0, P10.1, P10.2, P10.3, P10.4, P10.8, P11.1, P11.5, P52.1, P52.2, P52.4, P52.6, P90, P91.0, P91.2, P91.4, P91.5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противосудорожная терапия с учетом характера электроэнцефалограммы и анализа записи видеомониторинга</w:t>
            </w:r>
          </w:p>
          <w:p w:rsidR="007504CA" w:rsidRPr="00DC19D1" w:rsidRDefault="007504CA">
            <w:pPr>
              <w:pStyle w:val="ConsPlusNormal"/>
              <w:rPr>
                <w:rFonts w:ascii="PT Astra Serif" w:hAnsi="PT Astra Serif"/>
              </w:rPr>
            </w:pPr>
          </w:p>
          <w:p w:rsidR="007504CA" w:rsidRPr="00DC19D1" w:rsidRDefault="007504CA">
            <w:pPr>
              <w:pStyle w:val="ConsPlusNormal"/>
              <w:rPr>
                <w:rFonts w:ascii="PT Astra Serif" w:hAnsi="PT Astra Serif"/>
              </w:rPr>
            </w:pPr>
            <w:r w:rsidRPr="00DC19D1">
              <w:rPr>
                <w:rFonts w:ascii="PT Astra Serif" w:hAnsi="PT Astra Serif"/>
              </w:rPr>
              <w:t>традиционная пациент-триггерная искусственная вентиляция легких с контролем дыхательного объема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290737</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высокочастотная осцилляторная искусственная вентиляция легких</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постановка наружного вентрикулярного дренажа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17.</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P07.0; P07.1; P07.2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590590</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неинвазивная принудительная вентиляция легких</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хирургическая коррекция (лигирование, клипирование) открытого артериального протока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индивидуальная противосудорожная терапия с учетом характера электроэнцефалограммы и анализа записи видеомониторинга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крио- или лазерокоагуляция сетчатки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лечение с использованием метода сухой иммерсии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Онкология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18.</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C00, C01, C02, C04 - C06, C09.0, C09.1, C09.8, C09.9, C10.0, C10.1, C10.2, C10.3, C10.4, C11.0, C11.1, C11.2, C11.3, C11.8, C11.9, C12, C13.0, C13.1, C13.2, C13.8, C13.9, C14.0, C14.2, C15.0, C30.0, C31.0, C31.1, C31.2, C31.3, C31.8, C31.9, C32, C43, C44, C69, C73, C15, C16, C17, C18, C19, C20, C21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головы и шеи (I - III стадия)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гемитиреоидэктомия видеоассистированная</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220860</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гемитиреоидэктомия видеоэндоскопическая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щитовидной железы субтотальная видеоэндоскопическая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щитовидной железы (доли, субтотальная) видеоассистированная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гемитиреоидэктомия с истмусэктомией видеоассистированная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щитовидной железы с флюоресцентной навигацией паращитовидных желез видеоассистированная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биопсия сторожевого лимфатического узла шеи видеоассистированная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эндоларингеальная резекция видеоэндоскопическая с радиочастотной термоаблацией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видеоассистированные операции при опухолях головы и шеи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тиреоидэктомия видеоэндоскопическая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тиреоидэктомия видеоассистированная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новообразования полости носа с использованием видеоэндоскопических технологий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верхней челюсти видеоассистированная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C09, C10, C11, C12, C13, C14, C15, C30, C32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полости носа, глотки, гортани у функционально неоперабельных больных</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эндоскопическая лазерная реканализация и устранение дыхательной недостаточности при стенозирующей опухоли гортани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C22, C78.7, C24.0</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первичные и метастатические злокачественные новообразования печени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или 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лапароскопическая радиочастотная термоаблация при злокачественных новообразованиях печени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внутриартериальная эмболизация (химиоэмболизация) опухолей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чрескожная радиочастотная термоаблация опухолей печени под ультразвуковой навигацией и (или) под контролем компьютерной навигации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видеоэндоскопическая сегментэктомия, атипичная резекция печени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общего желчного протока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эндоскопическая фотодинамическая терапия опухоли общего желчного протока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внутрипротоковая фотодинамическая терапия под рентгеноскопическим контролем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общего желчного протока в пределах слизистого слоя T1</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эндоскопическая фотодинамическая терапия опухоли общего желчного протока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C23</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локализованные и местнораспространенные формы злокачественных новообразований желчного пузыря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лапароскопическая холецистэктомия с резекцией IV сегмента печени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внутрипротоковая фотодинамическая терапия под рентгеноскопическим контролем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нерезектабельные опухоли внепеченочных желчных протоков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внутрипротоковая фотодинамическая терапия под рентгеноскопическим контролем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C25</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эндоскопическая фотодинамическая терапия опухоли вирсунгова протока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эндоскопическое стентирование вирсунгова протока при опухолевом стенозе под видеоэндоскопическим контролем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химиоэмболизация головки поджелудочной железы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радиочастотная абляция опухолей поджелудочной железы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радиочастотная абляция опухолей поджелудочной железы видеоэндоскопическая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C34, C33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немелкоклеточный ранний центральный рак легкого (Tis-T1NoMo)</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эндопротезирование бронхов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C34, C33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стенозирующий рак трахеи. Стенозирующий центральный рак легкого (T3-4NxMx)</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эндопротезирование трахеи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легкого (периферический рак)</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радиочастотная аблация опухоли легкого под ультразвуковой навигацией и (или) под контролем компьютерной томографии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C37, C38.3, C38.2, C38.1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радиочастотная термоаблация опухоли под ультразвуковой навигацией и (или) контролем компьютерной томографии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видеоассистированное удаление опухоли средостения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видеоэндоскопическое удаление опухоли средостения с медиастинальной лимфаденэктомией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видеоэндоскопическое удаление опухоли средостения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C49.3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опухоли мягких тканей грудной стенки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C50.2, C50.9, C50.3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молочной железы IIa, IIb, IIIa стадии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видеоассистированная парастернальная лимфаденэктомия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C54</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эндометрия in situ - III стадии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экстирпация матки с маточными трубами видеоэндоскопическая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видеоэндоскопическая экстирпация матки с придатками и тазовой лимфаденэктомией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яичников I стадии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лапароскопическая аднексэктомия или резекция яичников, субтотальная резекция большого сальника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лапароскопическая аднексэктомия односторонняя с резекцией контрлатерального яичника и субтотальная резекция большого сальника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лапароскопическая экстирпация матки с придатками, субтотальная резекция большого сальника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локализованные злокачественные новообразования предстательной железы I стадии (T1a-T2cNxMo)</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лапароскопическая простатэктомия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локализованные и местнораспространенные злокачественные новообразования предстательной железы (II - III стадия)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селективная и суперселективная эмболизация (химиоэмболизация) ветвей внутренней подвздошной артерии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яичка (TxN1-2MoS1-3)</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лапароскопическая забрюшинная лимфаденэктомия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почки (I - III стадия), нефробластома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радиочастотная аблация опухоли почки под ультразвуковой навигацией и (или) под контролем компьютерной томографии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селективная и суперселективная эмболизация (химиоэмболизация) почечных сосудов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мочевого пузыря I - IV стадия (T1-T2bNxMo) при массивном кровотечении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селективная и суперселективная эмболизация (химиоэмболизация) ветвей внутренней подвздошной артерии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опухоли головы и шеи, первичные и рецидивные, метастатические опухоли центральной нервной системы</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энуклеация глазного яблока с одномоментной пластикой опорно-двигательной культи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энуклеация глазного яблока с формированием опорно-двигательной культи имплантатом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лимфаденэктомия шейная расширенная с реконструктивно-пластическим компонентом: реконструкция мягких тканей местными лоскутами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лимфаденэктомия шейная расширенная с реконструктивно-пластическим компонентом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гемиглоссэктомия с реконструктивно-пластическим компонентом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околоушной слюнной железы с реконструктивно-пластическим компонентом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верхней челюсти комбинированная с микрохирургической пластикой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губы с микрохирургической пластикой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гемиглоссэктомия с микрохирургической пластикой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глоссэктомия с микрохирургической пластикой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околоушной слюнной железы в плоскости ветвей лицевого нерва с микрохирургическим невролизом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гемитиреоидэктомия с микрохирургической пластикой периферического нерва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лимфаденэктомия шейная расширенная с реконструктивно-пластическим компонентом (микрохирургическая реконструкция)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широкое иссечение опухоли кожи с реконструктивно-пластическим компонентом расширенное (микрохирургическая реконструкция)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паротидэктомия радикальная с микрохирургической пластикой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широкое иссечение меланомы кожи с реконструктивно-пластическим</w:t>
            </w:r>
          </w:p>
          <w:p w:rsidR="007504CA" w:rsidRPr="00DC19D1" w:rsidRDefault="007504CA">
            <w:pPr>
              <w:pStyle w:val="ConsPlusNormal"/>
              <w:rPr>
                <w:rFonts w:ascii="PT Astra Serif" w:hAnsi="PT Astra Serif"/>
              </w:rPr>
            </w:pPr>
            <w:r w:rsidRPr="00DC19D1">
              <w:rPr>
                <w:rFonts w:ascii="PT Astra Serif" w:hAnsi="PT Astra Serif"/>
              </w:rPr>
              <w:t>компонентом расширенное (микрохирургическая реконструкция)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тиреоидэктомия расширенная с реконструктивно-пластическим компонентом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тиреоидэктомия расширенная комбинированная с реконструктивно-пластическим компонентом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щитовидной железы с микрохирургическим невролизом возвратного гортанного нерва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тиреоидэктомия с микрохирургическим невролизом возвратного гортанного нерва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C15</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начальные, локализованные и местнораспространенные формы злокачественных новообразований пищевода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пищеводно-желудочного (пищеводно-кишечного) анастомоза трансторакальная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одномоментная эзофагэктомия (субтотальная резекция пищевода) с лимфаденэктомией 2S, 2F, 3F и пластикой пищевода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экстраорганного рецидива злокачественного новообразования пищевода комбинированное</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C16</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реконструкция пищеводно-кишечного анастомоза при рубцовых деформациях, не подлежащих эндоскопическому лечению</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реконструкция пищеводно-желудочного анастомоза при тяжелых рефлюкс-эзофагитах</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культи желудка с реконструкцией желудочно-кишечного или межкишечного анастомоза при болезнях оперированного желудка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расширенно-комбинированная экстирпация оперированного желудка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расширенно-комбинированная ререзекция оперированного желудка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пищеводно-кишечного или пищеводно-желудочного анастомоза комбинированная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экстраорганного рецидива злокачественных новообразований желудка комбинированное</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C17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местнораспространенные и диссеминированные формы злокачественных новообразований двенадцатиперстной и тонкой кишки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панкреатодуоденальная резекция, в том числе расширенная или комбинированная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C18, C19, C20, C08, C48.1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реконструкция толстой кишки с формированием межкишечных анастомозов</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правосторонняя гемиколэктомия с расширенной лимфаденэктомией</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сигмовидной кишки с расширенной лимфаденэктомией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правосторонняя гемиколэктомия с резекцией легкого</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левосторонняя гемиколэктомия с расширенной лимфаденэктомией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прямой кишки с резекцией печени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прямой кишки с расширенной лимфаденэктомией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комбинированная резекция прямой кишки с резекцией соседних органов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расширенно-комбинированная брюшно-промежностная экстирпация прямой кишки</w:t>
            </w:r>
          </w:p>
          <w:p w:rsidR="007504CA" w:rsidRPr="00DC19D1" w:rsidRDefault="007504CA">
            <w:pPr>
              <w:pStyle w:val="ConsPlusNormal"/>
              <w:rPr>
                <w:rFonts w:ascii="PT Astra Serif" w:hAnsi="PT Astra Serif"/>
              </w:rPr>
            </w:pPr>
          </w:p>
          <w:p w:rsidR="007504CA" w:rsidRPr="00DC19D1" w:rsidRDefault="007504CA">
            <w:pPr>
              <w:pStyle w:val="ConsPlusNormal"/>
              <w:rPr>
                <w:rFonts w:ascii="PT Astra Serif" w:hAnsi="PT Astra Serif"/>
              </w:rPr>
            </w:pPr>
            <w:r w:rsidRPr="00DC19D1">
              <w:rPr>
                <w:rFonts w:ascii="PT Astra Serif" w:hAnsi="PT Astra Serif"/>
              </w:rPr>
              <w:t>расширенная, комбинированная брюшно-анальная резекция прямой кишки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C22, C23, C24</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местнораспространенные первичные и метастатические опухоли печени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гемигепатэктомия комбинированная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печени с реконструктивно-пластическим компонентом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печени комбинированная с ангиопластикой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анатомические и атипичные резекции печени с применением радиочастотной термоаблации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правосторонняя гемигепатэктомия с применением радиочастотной термоаблации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левосторонняя гемигепатэктомия с применением радиочастотной термоаблации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расширенная правосторонняя гемигепатэктомия с применением радиочастотной термоаблации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расширенная левосторонняя гемигепатэктомия с применением радиочастотной термоаблации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изолированная гипертермическая хемиоперфузия печени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медианная резекция печени с применением радиочастотной термоаблации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расширенная правосторонняя гемигепатэктомия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C25</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резектабельные опухоли поджелудочной железы</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расширенная левосторонняя гемигепатэктомия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анатомическая резекция печени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правосторонняя гемигепатэктомия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левосторонняя гемигепатэктомия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расширенно-комбинированная дистальная гемипанкреатэктомия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C34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опухоли легкого (I - III стадия)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комбинированная лобэктомия с клиновидной, циркулярной резекцией соседних бронхов (формирование межбронхиального анастомоза)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расширенная, комбинированная лобэктомия, билобэктомия, пневмонэктомия.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C37, C08.1, C38.2, C38.3, C78.1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C40.0, C40.1, C40.2, C40.3, C40.8, C40.9, C41.2, C41.3, C41.4, C41.8, C41.9, C79.5, C43.5</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тела позвонка с реконструктивно-пластическим компонентом</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декомпрессивная ламинэктомия позвонков с фиксацией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C43, C44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кожи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широкое иссечение меланомы с пластикой дефекта свободным кожно-мышечным лоскутом с использованием микрохирургической техники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широкое иссечение опухоли кожи с реконструктивно-пластическим компонентом расширенное (микрохирургическая реконструкция)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местнораспространенные и диссеминированные формы первичных и рецидивных неорганных опухолей забрюшинного пространства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первичных и рецидивных неорганных забрюшинных опухолей комбинированное</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C49.1, C49.2, C49.3, C49.5, C49.6, C47.1, C47.2, C47.3, C47.5, C43.5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изолированная гипертермическая регионарная химиоперфузия конечностей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молочной железы (0 - IV стадия)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отсроченная реконструкция молочной железы свободным кожно-мышечным лоскутом, в том числе с применением микрохирургической техники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молочной железы с определением "сторожевого" лимфоузла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шейки матки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расширенная экстирпация культи шейки матки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C54</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экстирпация матки с тазовой и парааортальной лимфаденэктомией, субтотальной резекцией большого сальника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экстирпация матки с тазовой лимфаденэктомией и интраоперационной лучевой терапией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C56</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яичников (I - IV стадия). Рецидивы злокачественных новообразований яичников</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комбинированные циторедуктивные операции при злокачественных новообразованиях яичников</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циторедуктивные операции с внутрибрюшной гипертермической химиотерапией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C53, C54, C56, C57.8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рецидивы злокачественного новообразования тела матки, шейки матки и яичников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рецидивных опухолей малого таза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полового члена (I - IV стадия)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ампутация полового члена, двусторонняя подвздошно-пахово-бедренная лимфаденэктомия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локализованные злокачественные новообразования предстательной железы (I - II стадия), T1-2cN0M0</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криодеструкция опухоли предстательной железы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яичка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забрюшинная лимфаденэктомия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C64</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почки (III - IV стадия)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нефрэктомия с тромбэктомией</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радикальная нефрэктомия с расширенной забрюшинной лимфаденэктомией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радикальная нефрэктомия с резекцией соседних органов</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почки (I - II стадия)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криодеструкция злокачественных новообразований почки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почки с применением физических методов воздействия (радиочастотная аблация, интерстициальная лазерная аблация)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мочевого пузыря (I - IV стадия)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цистпростатвезикулэктомия с расширенной лимфаденэктомией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надпочечника I - III стадия (T1a-T3aNxMo)</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рецидивной опухоли надпочечника с расширенной лимфаденэктомией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надпочечника (III - IV стадия)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расширенная адреналэктомия или адреналэктомия с резекцией соседних органов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метастатическое поражение легкого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(прецизионное, резекция легкого) множественных метастазов в легких с применением физических факторов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изолированная регионарная гипертермическая химиоперфузия легкого</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C38, C39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местнораспространенные опухоли органов средостения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предоперационная или послеоперационная химиотерапия с проведением хирургического вмешательства в течение одной госпитализации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первичный рак молочной железы T1N2-3M0, T2-3N1-3M0</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послеоперационная химиотерапия с проведением хирургического вмешательства в течение одной госпитализации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предоперационная или послеоперационная химиотерапия с проведением хирургического вмешательства в течение одной госпитализации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19.</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Высокоинтенсивная фокусированная ультразвуковая терапия (HIFU) при злокачественных новообразованиях, в том числе у детей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высокоинтенсивная фокусированная ультразвуковая терапия (HIFU)</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116510</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C25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поджелудочной железы</w:t>
            </w:r>
          </w:p>
          <w:p w:rsidR="007504CA" w:rsidRPr="00DC19D1" w:rsidRDefault="007504CA">
            <w:pPr>
              <w:pStyle w:val="ConsPlusNormal"/>
              <w:rPr>
                <w:rFonts w:ascii="PT Astra Serif" w:hAnsi="PT Astra Serif"/>
              </w:rPr>
            </w:pPr>
            <w:r w:rsidRPr="00DC19D1">
              <w:rPr>
                <w:rFonts w:ascii="PT Astra Serif" w:hAnsi="PT Astra Serif"/>
              </w:rPr>
              <w:t>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высокоинтенсивная фокусированная ультразвуковая терапия (HIFU) при злокачественных новообразованиях поджелудочной железы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C40, C41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метастатическое поражение костей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высокоинтенсивная фокусированная ультразвуковая терапия (HIFU) при злокачественных новообразованиях костей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C48, C49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высокоинтенсивная фокусированная ультразвуковая терапия (HIFU) при злокачественных новообразованиях забрюшинного пространства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C50, C67, C74, C73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высокоинтенсивная фокусированная ультразвуковая терапия (HIFU) при злокачественных новообразованиях молочной железы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C61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локализованные злокачественные новообразования предстательной железы I - II стадия (T1-2cN0M0)</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высокоинтенсивная фокусированная ультразвуковая терапия (HIFU) при злокачественных новообразованиях простаты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20.</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C81 - C90, C91.0, C91.5 - C91.9, C92, C93, C94.0, C94.2 - C94.7, C95, C96.9, C00 - C14, C15 - C21, C22, C23 - C26, C30 - C32, C34, C37, C38, C39, C40, C41, C45, C46, C47, C48, C49, C51 - C58, C60, C61, C62, C63, C64, C65, C66, C67, C68, C69, C71, C72, C73, C74, C75, C76, C77, C78, C79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157802</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21.</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C81-C96, D45-D47, E85.8</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449414</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22.</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Дистанционная лучевая терапия в радиотерапевтических отделениях при злокачественных новообразованиях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C00 - C14, C15 - C17, C18 - C22, C23 - C25, C30, C31, C32, C33, C34, C37, C39, C40, C41, C44, C48, C49, C50, C51, C55, C60, C61, C64, C67, C68, C73, C74, C77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83834</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C51, C52, C53, C54, C55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C70, C71, C72, C75.1, C75.3, C79.3, C79.4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Первичные и вторичные злокачественные новообразования оболочек головного мозга, спинного мозга, головного мозга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C81, C82, C83, C84, C85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лимфоидной ткани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стереотаксическая (1 - 39 Гр).</w:t>
            </w:r>
          </w:p>
          <w:p w:rsidR="007504CA" w:rsidRPr="00DC19D1" w:rsidRDefault="007504CA">
            <w:pPr>
              <w:pStyle w:val="ConsPlusNormal"/>
              <w:rPr>
                <w:rFonts w:ascii="PT Astra Serif" w:hAnsi="PT Astra Serif"/>
              </w:rPr>
            </w:pPr>
            <w:r w:rsidRPr="00DC19D1">
              <w:rPr>
                <w:rFonts w:ascii="PT Astra Serif" w:hAnsi="PT Astra Serif"/>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23.</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Дистанционная лучевая терапия в радиотерапевтических отделениях при злокачественных новообразованиях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C00 - C14, C15 - C17, C18 - C22, C23 - C25, C30, C31, C32, C33, C34, C37, C39, C40, C41, C44, C48, C49, C50, C51, C55, C60, C61, C64, C67, C68, C73, C74, C77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189795</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C51, C52, C53, C54, C55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C70, C71, C72, C75.1, C75.3, C79.3, C79.4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Первичные и вторичные злокачественные новообразования оболочек головного мозга, спинного мозга, головного мозга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C81, C82, C83, C84, C85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лимфоидной ткани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24.</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Дистанционная лучевая терапия в радиотерапевтических отделениях при злокачественных новообразованиях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C00 - C14, C15 - C17, C18 - C22, C23 - C25, C30, C31, C32, C33, C34, C37, C39, C40, C41, C44, C48, C49, C50, C51, C55, C60, C61, C64, C67, C68, C73, C74, C77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252718</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C51, C52, C53, C54, C55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C57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C70, C71, C72, C75.1, C75.3, C79.3, C79.4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Первичные и вторичные злокачественные новообразования оболочек головного мозга, спинного мозга, головного мозга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C81, C82, C83, C84, C85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лимфоидной ткани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Оториноларингология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25.</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операции на звукопроводящем аппарате среднего уха</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H66.1, H66.2, Q16, H80.0, H80.1, H80.9, H74.1, H74.2, H74.3, H90</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132398</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слухоулучшающие операции после радикальной операции на среднем ухе при хроническом гнойном среднем отите</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слухоулучшающие операции с применением частично имплантируемого устройства костной проводимости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тимпанопластика с применением микрохирургической техники, аллогенных трансплантатов, в том числе металлических</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слухоулучшающие операции с применением имплантата среднего уха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26.</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 болезни Меньера и других нарушений вестибулярной функции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H81.0, H81.1, H81.2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болезнь Меньера. Доброкачественное пароксизмальное головокружение. Вестибулярный нейронит. Фистула лабиринта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селективная нейротомия</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78623</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деструктивные микрохирургические вмешательства на структурах внутреннего уха с применением лучевой техники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H81.1, H81.2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доброкачественное пароксизмальное головокружение. Вестибулярный нейронит. Фистула лабиринта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дренирование эндолимфатических пространств внутреннего уха с применением микрохирургической и лучевой техники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 доброкачественных новообразований и хронических воспалительных заболеваний носа и околоносовых пазух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J32.1, J32.3 J32.4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новообразования с применением эндоскопической, шейверной техники и при необходимости навигационной системы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Реконструктивно-пластическое восстановление функции гортани и трахеи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J38.6, D14.1, D14.2, J38.0, J38.3, R49.0, R49.1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новообразования или рубца гортани и трахеи с использованием микрохирургической и лучевой техники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J38.3, R49.0, R49.1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другие болезни голосовых складок. Дисфония. Афония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ларинготрахеопластика при доброкачественных новообразованиях гортани, параличе голосовых складок и гортани, стенозе гортани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Хирургические вмешательства на околоносовых пазухах, требующие реконструкции лицевого скелета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T90.2, T90.4, D14.0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27.</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 доброкачественных новообразований среднего уха, полости носа и придаточных пазух, гортани и глотки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D14.0, D14.1, D10.0-D10.9</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доброкачественное новообразование среднего уха, полости носа и придаточных пазух, гортани и глотки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новообразования с применением микрохирургической техники и эндоскопической техники</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150466</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фотодинамическая терапия новообразования с применением микроскопической и эндоскопической техники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Офтальмология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28.</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H26.0 - H26.4, H40.1 - H40.8, Q15.0</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70775</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подшивание цилиарного тела с задней трепанацией склеры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вторичной катаракты с реконструкцией задней камеры с имплантацией интраокулярной линзы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E10.3, E11.3, H25.0 - H25.9, H26.0 - H26.4, H27.0, H28, H30.0 - H30.9, H31.3, H32.8, H33.0 - H33.5, H34.8, H35.2 - H35.4, H36.8, H43.1, H43.3, H44.0, H44.1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7504CA" w:rsidRPr="00DC19D1" w:rsidRDefault="007504CA">
            <w:pPr>
              <w:pStyle w:val="ConsPlusNormal"/>
              <w:rPr>
                <w:rFonts w:ascii="PT Astra Serif" w:hAnsi="PT Astra Serif"/>
              </w:rPr>
            </w:pPr>
            <w:r w:rsidRPr="00DC19D1">
              <w:rPr>
                <w:rFonts w:ascii="PT Astra Serif" w:hAnsi="PT Astra Serif"/>
              </w:rPr>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эписклеральное круговое и (или) локальное пломбирование в сочетании с транспупиллярной лазеркоагуляцией сетчатки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H02.0 - H02.5, H04.0 - H04.6, H05.0 - H05.5, H11.2, H21.5, H27.0, H27.1, H26.0 - H26.9, H31.3, H40.3, S00.1, S00.2, S02.30, S02.31, S02.80, S02.81, S04.0 - S04.5, S05.0 - S05.9, T26.0 - T26.9, H44.0 - H44.8, T85.2, T85.3, T90.4, T95.0, T95.8</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дренажа при посттравматической глаукоме</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исправление травматического косоглазия с пластикой экстраокулярных мышц</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факоаспирация травматической катаракты с имплантацией различных моделей интраокулярной линзы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трансплантация амниотической мембраны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C43.1, C44.1, C69, C72.3, D31.5, D31.6, Q10.7, Q11.0 - Q11.2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злокачественные новообразования глаза и его придаточного аппарата, орбиты у взрослых и детей (стадии T1 - T3 N 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операции на экстраокулярных мышцах при новообразованиях орбиты</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отсроченная реконструкция леватора при новообразованиях орбиты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отграничительная и разрушающая лазеркоагуляция при новообразованиях глаза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радиоэксцизия, в том числе с одномоментной реконструктивной пластикой, при новообразованиях придаточного аппарата глаза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лазерэксцизия с одномоментной реконструктивной пластикой при новообразованиях придаточного аппарата глаза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радиоэксцизия с лазериспарением при новообразованиях придаточного аппарата глаза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лазерэксцизия, в том числе с лазериспарением, при новообразованиях придаточного аппарата глаза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транспупиллярная термотерапия, в том числе с ограничительной лазеркоагуляцией при новообразованиях глаза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криодеструкция при новообразованиях глаза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H35.2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и (или) лучевое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модифицированная синустрабекулэктомия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эписклеральное круговое и (или) локальное пломбирование, в том числе с трансклеральной лазерной коагуляцией сетчатки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транспупиллярная лазеркоагуляция вторичных ретинальных дистрофий и ретиношизиса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корепраксия (создание искусственного зрачка)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иридокореопластика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витреошвартотомия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лазерные комбинированные операции на структурах угла передней камеры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деструкция зрачковой мембраны с коагуляцией (без коагуляции) сосудов</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29.</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H26.0, H26.1, H26.2, H26.4, H27.0, H33.0, H33.2 - 33.5, H35.1, H40.3, H40.4, H40.5, H43.1, H43.3, H49.9, Q10.0, Q10.1, Q10.4 - Q10.7, Q11.1, Q12.0, Q12.1, Q12.3, Q12.4, Q12.8, Q13.0, Q13.3, Q13.4, Q13.8, Q14.0, Q14.1, Q14.3, Q15.0, H02.0 - H02.5, H04.5, H05.3, H11.2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устранение врожденного птоза верхнего века подвешиванием или укорочением леватора</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102860</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исправление косоглазия с пластикой экстраокулярных мышц</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эписклеральное круговое и (или) локальное пломбирование, в том числе с трансклеральной лазерной коагуляцией сетчатки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панретинальная лазеркоагуляция сетчатки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модифицированная синустрабекулэктомия, в том числе с задней трепанацией склеры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корепраксия (создание искусственного зрачка)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иридокореопластика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витреошвартотомия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лазерные комбинированные операции на структурах угла передней камеры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лазерная деструкция зрачковой мембраны, в том числе с коагуляцией сосудов</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30.</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H16.0, H17.0 - H17.9, H18.0 - H18.9</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трансплантация амниотической мембраны</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101569</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интенсивное консервативное лечение язвы роговицы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Педиатрия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31.</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E83.0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болезнь Вильсона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97040</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K90.0, K90.4, K90.8, K90.9, K63.8, E73, E74.3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тяжелые формы мальабсорбции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E75.5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иммуносупрессивное лечение локальных и распространенных форм системного склероза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M34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системный склероз (локальные и распространенные формы)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32.</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N 04, N 07, N 25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200897</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33.</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I27.0, I27.8, I30.0, I30.9, I31.0, I31.1, I33.0, I33.9, I34.0, I34.2, I35.1, I35.2, I36.0, I36.1, I36.2, I42, I44.2, I45.6, I45.8, I47.0, I47.1, I47.2, I47.9, I48, I49.0, I49.3, I49.5, I49.8, I51.4, Q21.1, Q23.0, Q23.1, Q23.2, Q23.3, Q24.5, Q25.1, Q25.3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115261</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34.</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E10, E13, E14, E16.1</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199272</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35.</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M08.1, M08.3, M08.4, M 09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и/или иммунодепрессантов под контролем лабораторных и инструментальных методов, включая биохимические, иммунологические и/или молекулярно-генетические методы, и/или молекулярно-биологические и/или микробиологические, и/или эндоскопические, и/или рентгенологические (компьютерная томография, магнитно-резонансная томография), и/или ультразвуковые методы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198387</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Ревматология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36.</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M05.0, M05.1, M05.2, M05.3, M05.8, M06.0, M06.1, M06.4, M06.8, M08, M45, M32, M34, M07.2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и/или лучевых и/или ультразвуковых методов диагностики</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154450</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Сердечно-сосудистая хирургия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37.</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I20.0, I21.0, I21.1, I21.2, I21.3, I21.9, I22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нестабильная стенокардия, острый и повторный инфаркт миокарда (с подъемом сегмента ST электрокардиограммы)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1 стента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185214</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38.</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I20.0, I21.0, I21.1, I21.2, I21.3, I21.9, I22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нестабильная стенокардия, острый и повторный инфаркт миокарда (с подъемом сегмента ST электрокардиограммы)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2 стентов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214756</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39.</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I20.0, I21.0, I21.1, I21.2, I21.3, I21.9, I22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нестабильная стенокардия, острый и повторный инфаркт миокарда (с подъемом сегмента ST электрокардиограммы)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3 стентов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244136</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40.</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I20.0, I21.4, I21.9, I22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нестабильная стенокардия, острый и повторный инфаркт миокарда (без подъема сегмента ST электрокардиограммы)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1 стента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137762</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41.</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I20.0, I21.4, I21.9, I22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нестабильная стенокардия, острый и повторный инфаркт миокарда (без подъема сегмента ST электрокардиограммы)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2 стентов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167354</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42.</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I20.0, I21.4, I21.9, I22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нестабильная стенокардия, острый и повторный инфаркт миокарда (без подъема сегмента ST электрокардиограммы)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3 стентов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209573</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43.</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I20.1, I20.8, I25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ишемическая болезнь сердца со стенозированием 1 коронарной артерии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1 стента в сосуд</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129747</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44.</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I20.1, I20.8, I25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ишемическая болезнь сердца со стенозированием 2 коронарных артерий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2 стентов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154258</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45.</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I20.1, I20.8, I25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ишемическая болезнь сердца со стенозированием 3 коронарных артерий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вазодилатация с установкой 3 стентов в сосуд (сосуды)</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191926</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46.</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ангиопластика со стентированием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(1 стент)</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I20.0, I20.1, I20.8, I20.9, I21.0, I21.1, I21.2, I21.3, I21.9, I22, I25, I25.0, I25.1, I25.2, I25.3, I25.4, I25.5, I25.6, I25.8, I25.9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стабильная стенокардия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вазодилятация и/или стентирование с установкой 1 стента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273416</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47.</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(2 стента)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I20.0, I20.1, I20.8, I20.9, I21.0, I21.1, I21.2, I21.3, I21.9, I22, I25, I25.0, I25.1, I25.2, I25.3, I25.4, I25.5, I25.6, I25.8, I25.9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стабильная стенокардия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вазодилятация и/или стентирование с установкой 2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298371</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48.</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ангиопластика со стентированием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(3 стента)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I20.0, I20.1, I20.8, I20.9, I21.0, I21.1, I21.2, I21.3, I21.9, I22, I25, I25.0, I25.1, I25.2, I25.3, I25.4, I25.5, I25.6, I25.8, I25.9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стабильная стенокардия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вазодилятация и/или стентирование с установкой 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327854</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49.</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Эндоваскулярная, хирургическая коррекция нарушений ритма сердца без имплантации кардиовертера-дефибриллятора у взрослых</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I44.1, I44.2, I45.2, I45.3, I45.6, I46.0, I47.0, I47.1, I47.2, I47.9, I48, I49.0, I49.5, Q22.5, Q24.6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частотно-адаптированного однокамерного кардиостимулятора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162154</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50.</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Эндоваскулярная, хирургическая коррекция нарушений ритма сердца без имплантации кардиовертера-дефибриллятора у детей</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I44.1, I44.2, I45.2, I45.3, I45.6, I46.0, I47.0, I47.1, I47.2, I47.9, I48, I49.0, I49.5, Q22.5, Q24.6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частотно-адаптированного однокамерного кардиостимулятора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302578</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51.</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Эндоваскулярная, хирургическая коррекция нарушений ритма сердца без имплантации кардиовертера-дефибриллятора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I44.1, I44.2, I45.2, I45.3, I45.6, I46.0, I47.0, I47.1, I47.2, I47.9, I48, I49.0, I49.5, Q22.5, Q24.6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частотно-адаптированного двухкамерного кардиостимулятора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240444</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52.</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Эндоваскулярная тромбэкстракция при остром ишемическом инсульте</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I63.0, I63.1, I63.2, I63.3, I63.4, I63.5, I63.8, I63.9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острый ишемический инсульт, вызванный тромботической или эмболической окклюзией церебральных или прецеребральных артерий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эндоваскулярная механическая тромбэкстракция и/или тромбоаспирация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770187</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53.</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I20.0, I21, I22, I24.0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коронарное шунтирование в условиях искусственного кровоснабжения</w:t>
            </w:r>
          </w:p>
          <w:p w:rsidR="007504CA" w:rsidRPr="00DC19D1" w:rsidRDefault="007504CA">
            <w:pPr>
              <w:pStyle w:val="ConsPlusNormal"/>
              <w:rPr>
                <w:rFonts w:ascii="PT Astra Serif" w:hAnsi="PT Astra Serif"/>
              </w:rPr>
            </w:pPr>
          </w:p>
          <w:p w:rsidR="007504CA" w:rsidRPr="00DC19D1" w:rsidRDefault="007504CA">
            <w:pPr>
              <w:pStyle w:val="ConsPlusNormal"/>
              <w:rPr>
                <w:rFonts w:ascii="PT Astra Serif" w:hAnsi="PT Astra Serif"/>
              </w:rPr>
            </w:pPr>
            <w:r w:rsidRPr="00DC19D1">
              <w:rPr>
                <w:rFonts w:ascii="PT Astra Serif" w:hAnsi="PT Astra Serif"/>
              </w:rPr>
              <w:t>коронарное шунтирование на работающем сердце без использования искусственного кровообращения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415101</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Торакальная хирургия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54.</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Эндоскопические и эндоваскулярные операции на органах грудной полости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I27.0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первичная легочная гипертензия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атриосептостомия</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167250</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I37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стеноз клапана легочной артерии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баллонная ангиопластика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Видеоторакоскопические операции на органах грудной полости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J43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эмфизема легкого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видеоторакоскопическая резекция легких при осложненной эмфиземе</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55.</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Расширенные и реконструктивно-пластические операции на органах грудной полости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J43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эмфизема легкого</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пластика гигантских булл легкого</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291572</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Травматология и ортопедия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56.</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B67, D16, D18, M88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156563</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M42, M43, M45, M46, M48, M50, M51, M53, M92, M93, M95, Q76.2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M00, M01, M03.0, M12.5, M17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выраженное нарушение функции крупного сустава конечности любой этиологии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артродез крупных суставов конечностей с различными видами фиксации и остеосинтеза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M24.6, Z98.1, G80.1, G80.2, M21.0, M21.2, M21.4, M21.5, M21.9, Q68.1, Q72.5, Q72.6, Q72.8, Q72.9, Q74.2, Q74.3, Q74.8, Q77.7, Q87.3, G11.4, G12.1, G80.9, S44, S45, S46, S50, M19.1, M20.1, M20.5, Q05.9, Q66.0, Q66.5, Q66.8, Q68.2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артролиз и артродез суставов кисти с различными видами чрескостного, накостного и интрамедуллярного остеосинтеза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S70.7, S70.9, S71, S72, S77, S79, S42, S43, S47, S49, S50, M99.9, M21.6, M95.1, M21.8, M21.9, Q66, Q78, M86, G11.4, G12.1, G80.9, G80.1, G80.2</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чрескостный остеосинтез с использованием метода цифрового анализа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чрескостный остеосинтез методом компоновок аппаратов с использованием модульной трансформации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корригирующие остеотомии костей верхних и нижних конечностей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комбинированное и последовательное использование чрескостного и блокируемого интрамедуллярного или накостного остеосинтеза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M25.3, M91, M95.8, Q65.0, Q65.1, Q65.3, Q65.4, Q65.8, M16.2, M16.3, M92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дисплазии, аномалии развития, последствия травм крупных суставов</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M24.6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анкилоз крупного сустава в порочном положении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корригирующие остеотомии с фиксацией имплантатами или аппаратами внешней фиксации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57.</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lang w:val="en-US"/>
              </w:rPr>
            </w:pPr>
            <w:r w:rsidRPr="00DC19D1">
              <w:rPr>
                <w:rFonts w:ascii="PT Astra Serif" w:hAnsi="PT Astra Serif"/>
                <w:lang w:val="en-US"/>
              </w:rPr>
              <w:t>A18.0, S12.0, S12.1, S13, S14, S19, S22.0, S22.1, S23, S24, S32.0, S32.1, S33, S34, T08, T09, T85, T91, M80, M81, M82, M86, M85, M87, M96, M99, Q67, Q76.0, Q76.1, Q76.4, Q77, Q76.3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319018</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58.</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M17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эндопротеза с одновременной реконструкцией биологической оси конечности</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185111</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59.</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M16</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245582</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эндопротеза, в том числе под контролем компьютерной навигации, с предварительным удалением аппаратов внешней фиксации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M16.2, M16.3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деформирующий артроз в сочетании с дисплазией сустава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M16.4, M16.5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посттравматический деформирующий артроз сустава с вывихом или подвывихом</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артролиз и управляемое восстановление длины конечности посредством применения аппаратов внешней фиксации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60.</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M40, M41, Q67, Q76, Q77.4, Q85, Q87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пластика грудной клетки, в том числе с применением погружных фиксаторов</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396727</w:t>
            </w: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Урология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61.</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N 13.0, N 13.1, N 13.2, N 35, Q54, Q64.0, Q64.1, Q62.1, Q62.2, Q62.3, Q62.7, C67, N 82.1, N 82.8, N 82.0, N 32.2, N 33.8</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уретропластика кожным лоскутом</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110511</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кишечная пластика мочеточника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уретероцистоанастомоз (операция Боари), в том числе у детей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уретероцистоанастомоз при рецидивных формах уретерогидронефроза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уретероилеосигмостомия у детей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эндоскопическое бужирование и стентирование мочеточника у детей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цистопластика и восстановление уретры при гипоспадии, эписпадии и экстрофии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пластическое ушивание свища с анатомической реконструкцией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аппендикоцистостомия по Митрофанову у детей с нейрогенным мочевым пузырем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радикальная цистэктомия с кишечной пластикой мочевого пузыря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аугментационная цистопластика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восстановление уретры с использованием реваскуляризированного свободного лоскута</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уретропластика лоскутом из слизистой рта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иссечение и закрытие свища женских половых органов (фистулопластика)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Оперативные вмешательства на органах мочеполовой системы с использованием лапароскопической техники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N 28.1, Q61.0, N 13.0, N 13.1, N 13.2, N 28, I86.1</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экстраперитонеоскопическая простатэктомия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экстраперитонеоскопическая цистэктомия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ретроперитонеоскопическая тазовая лимфаденэктомия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ретроперитонеоскопическая нефрэктомия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ретроперитонеоскопическое иссечение кисты почки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ретроперитонеоскопическая пластика лоханочно-мочеточникового сегмента, мочеточника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опухоль предстательной железы. Опухоль почки. Опухоль мочевого пузыря. Опухоль почечной лоханки</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ретроперитонеоскопическая нефроуретерэктомия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лапаро- и ретроперитонеоскопическая резекция почки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Рецидивные и особо сложные операции на органах мочеполовой системы</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N 20.0, N 20.1, N 20.2, N 13.0, N 13.1, N 13.2, Q62.1, Q62.2, Q62.3, Q62.7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перкутанная нефролитолапоксия в сочетании с лазерной литотрипсией</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62.</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Оперативные вмешательства на органах мочеполовой системы с имплантацией синтетических сложных и сетчатых протезов</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R32, N 31.2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недержание мочи при напряжении. Несостоятельность сфинктера мочевого пузыря. Атония мочевого пузыря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петлевая пластика уретры с использованием петлевого, синтетического, сетчатого протеза при недержании мочи</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162790</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63.</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K86.0 - K86.8</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заболевания поджелудочной железы</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поджелудочной железы субтотальная</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193718</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наложение гепатикоеюноанастомоза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поджелудочной железы эндоскопическая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дистальная резекция поджелудочной железы с сохранением селезенки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дистальная резекция поджелудочной железы со спленэктомией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срединная резекция поджелудочной железы (атипичная резекция)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панкреатодуоденальная резекция с резекцией желудка</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субтотальная резекция головки поджелудочной железы</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продольная панкреатоеюностомия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D18.0, D13.4, D13.5, B67.0, K76.6, K76.8, Q26.5, I85.0</w:t>
            </w: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печени с использованием лапароскопической техники</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одного сегмента печени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сегмента (сегментов) печени с реконструктивно-пластическим компонентом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печени атипичная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эмболизация печени с использованием лекарственных средств</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сегмента (сегментов) печени комбинированная с ангиопластикой</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абляция при новообразованиях печени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в том числе лапароскопически ассистированные операции на тонкой, толстой кишке и промежности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D12.6, K60.4, N 82.2, N 82.3, N 82.4, K57.2, K59.3, Q43.1, Q43.2, Q43.3, Q52.2, K59.0, K59.3, Z93.2, Z93.3, K55.2, K51, K50.0, K50.1, K50.8, K57.2, K62.3, K62.8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семейный аденоматоз толстой кишки, тотальное поражение всех отделов толстой кишки полипами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реконструктивно-пластическая операция по восстановлению непрерывности кишечника - закрытие стомы с формированием анастомоза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свищ прямой кишки 3 - 4 степени сложности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ректовагинальный (коловагинальный) свищ</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иссечение свища с пластикой внутреннего свищевого отверстия сегментом прямой или ободочной кишки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дивертикулярная болезнь ободочной кишки, осложненное течение</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ободочной кишки, в том числе с ликвидацией свища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мегадолихоколон, рецидивирующие завороты сигмовидной кишки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ободочной кишки с аппендэктомией, разворотом кишки на 180 градусов, формированием асцендо-ректального анастомоза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болезнь Гиршпрунга, мегадолихосигма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ободочной кишки с формированием наданального конце-бокового колоректального анастомоза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хронический толстокишечный стаз в стадии декомпенсации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ободочной кишки с аппендэктомией, разворотом кишки на 180 градусов, формированием асцендо-ректального анастомоза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колостома, илеостома, еюностома, состояние после обструктивной резекции ободочной кишки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врожденная ангиодисплазия толстой кишки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пораженных отделов ободочной и (или) прямой кишки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язвенный колит, тотальное поражение, хроническое непрерывное течение, тяжелая гормонозависимая или гормонорезистентная форма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колпроктэктомия с формированием резервуарного анастомоза, илеостомия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колэктомия с брюшно-анальной резекцией прямой кишки, илеостомия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оставшихся отделов ободочной и прямой кишки, илеостомия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колпроктэктомия с формированием резервуарного анастомоза, илеостомия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резекция пораженного участка тонкой и (или) толстой кишки, в том числе с формированием анастомоза, илеостомия (колостомия)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64.</w:t>
            </w: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 новообразований надпочечников и забрюшинного пространства</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E27.5, D35.0, D48.3, E26.0, E24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новообразования надпочечников и забрюшинного пространства</w:t>
            </w:r>
          </w:p>
          <w:p w:rsidR="007504CA" w:rsidRPr="00DC19D1" w:rsidRDefault="007504CA">
            <w:pPr>
              <w:pStyle w:val="ConsPlusNormal"/>
              <w:rPr>
                <w:rFonts w:ascii="PT Astra Serif" w:hAnsi="PT Astra Serif"/>
              </w:rPr>
            </w:pPr>
            <w:r w:rsidRPr="00DC19D1">
              <w:rPr>
                <w:rFonts w:ascii="PT Astra Serif" w:hAnsi="PT Astra Serif"/>
              </w:rPr>
              <w:t>заболевания надпочечников гиперальдостеронизм гиперкортицизм. Синдром Иценко - Кушинга (кортикостерома)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односторонняя адреналэктомия открытым доступом (лапаротомия, люмботомия, торакофренолапаротомия)</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208916</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параганглиомы открытым доступом (лапаротомия, люмботомия, торакофренолапаротомия)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эндоскопическое удаление параганглиомы</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аортокавальная лимфаденэктомия лапаротомным доступом</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эндоскопическая адреналэктомия с опухолью</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двусторонняя эндоскопическая адреналэктомия</w:t>
            </w:r>
          </w:p>
        </w:tc>
        <w:tc>
          <w:tcPr>
            <w:tcW w:w="2409" w:type="dxa"/>
            <w:vMerge w:val="restart"/>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двусторонняя эндоскопическая адреналэктомия с опухолями</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аортокавальная лимфаденэктомия эндоскопическая</w:t>
            </w: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неорганной забрюшинной опухоли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Челюстно-лицевая хирургия</w:t>
            </w: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65.</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операции при врожденных пороках развития черепно-челюстно-лицевой области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Q36.9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врожденная полная односторонняя расщелина верхней губы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реконструктивная хейлоринопластика</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144051</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L91, M96, M95.0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рубцовая деформация верхней губы и концевого отдела носа после ранее проведенной хейлоринопластики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хирургическая коррекция рубцовой деформации верхней губы и носа местными тканями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Q35.1, M96</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послеоперационный дефект твердого неба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пластика твердого неба лоскутом на ножке из прилегающих участков (из щеки, языка, верхней губы, носогубной складки)</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реконструктивно-пластическая операция с использованием реваскуляризированного лоскута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Q35, Q38</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врожденная и Приобретенная небно-глоточная недостаточность различного генеза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Q18, Q30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врожденная расщелина носа, лица - косая, поперечная, срединная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K07.0, K07.1, K07.2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аномалии челюстно-лицевой области, включая аномалии прикуса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M95.1, Q87.0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субтотальный дефект и деформация ушной раковины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пластика с использованием тканей из прилегающих к ушной раковине участков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Q18.5</w:t>
            </w:r>
          </w:p>
          <w:p w:rsidR="007504CA" w:rsidRPr="00DC19D1" w:rsidRDefault="007504CA">
            <w:pPr>
              <w:pStyle w:val="ConsPlusNormal"/>
              <w:rPr>
                <w:rFonts w:ascii="PT Astra Serif" w:hAnsi="PT Astra Serif"/>
              </w:rPr>
            </w:pPr>
          </w:p>
          <w:p w:rsidR="007504CA" w:rsidRPr="00DC19D1" w:rsidRDefault="007504CA">
            <w:pPr>
              <w:pStyle w:val="ConsPlusNormal"/>
              <w:rPr>
                <w:rFonts w:ascii="PT Astra Serif" w:hAnsi="PT Astra Serif"/>
              </w:rPr>
            </w:pPr>
          </w:p>
          <w:p w:rsidR="007504CA" w:rsidRPr="00DC19D1" w:rsidRDefault="007504CA">
            <w:pPr>
              <w:pStyle w:val="ConsPlusNormal"/>
              <w:jc w:val="center"/>
              <w:rPr>
                <w:rFonts w:ascii="PT Astra Serif" w:hAnsi="PT Astra Serif"/>
              </w:rPr>
            </w:pPr>
            <w:r w:rsidRPr="00DC19D1">
              <w:rPr>
                <w:rFonts w:ascii="PT Astra Serif" w:hAnsi="PT Astra Serif"/>
              </w:rPr>
              <w:t>Q18.4</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микростомия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пластическое устранение микростомы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макростомия</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пластическое устранение макростомы</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D11.0</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доброкачественное новообразование околоушной слюнной железы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новообразования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D11.9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новообразование околоушной слюнной железы с распространением в прилегающие области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новообразования</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D16.4, D16.5</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доброкачественные новообразования челюстей и послеоперационные дефекты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T90.2</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последствия переломов черепа и костей лицевого скелета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устранение дефектов и деформаций с использованием трансплантационных и имплантационных материалов</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15592" w:type="dxa"/>
            <w:gridSpan w:val="7"/>
            <w:tcBorders>
              <w:top w:val="nil"/>
              <w:left w:val="nil"/>
              <w:bottom w:val="nil"/>
              <w:right w:val="nil"/>
            </w:tcBorders>
          </w:tcPr>
          <w:p w:rsidR="007504CA" w:rsidRPr="00DC19D1" w:rsidRDefault="007504CA">
            <w:pPr>
              <w:pStyle w:val="ConsPlusNormal"/>
              <w:jc w:val="center"/>
              <w:outlineLvl w:val="3"/>
              <w:rPr>
                <w:rFonts w:ascii="PT Astra Serif" w:hAnsi="PT Astra Serif"/>
              </w:rPr>
            </w:pPr>
            <w:r w:rsidRPr="00DC19D1">
              <w:rPr>
                <w:rFonts w:ascii="PT Astra Serif" w:hAnsi="PT Astra Serif"/>
              </w:rPr>
              <w:t>Эндокринология</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66.</w:t>
            </w:r>
          </w:p>
        </w:tc>
        <w:tc>
          <w:tcPr>
            <w:tcW w:w="2722" w:type="dxa"/>
            <w:vMerge w:val="restart"/>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E10.9, E11.9, E13.9, E14.9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сахарный диабет с нестандартным течением, синдромальные, моногенные формы сахарного диабета</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2409"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216961</w:t>
            </w:r>
          </w:p>
        </w:tc>
      </w:tr>
      <w:tr w:rsidR="007504CA" w:rsidRPr="00DC19D1" w:rsidTr="008D0674">
        <w:tblPrEx>
          <w:tblBorders>
            <w:insideH w:val="none" w:sz="0" w:space="0" w:color="auto"/>
            <w:insideV w:val="none" w:sz="0" w:space="0" w:color="auto"/>
          </w:tblBorders>
        </w:tblPrEx>
        <w:tc>
          <w:tcPr>
            <w:tcW w:w="964" w:type="dxa"/>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E10.2, E10.4, E10.5, E10.7, E11.2, E11.4, E11.5, E11.7</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терапевтическое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2409" w:type="dxa"/>
            <w:tcBorders>
              <w:top w:val="nil"/>
              <w:left w:val="nil"/>
              <w:bottom w:val="nil"/>
              <w:right w:val="nil"/>
            </w:tcBorders>
          </w:tcPr>
          <w:p w:rsidR="007504CA" w:rsidRPr="00DC19D1" w:rsidRDefault="007504CA">
            <w:pPr>
              <w:pStyle w:val="ConsPlusNormal"/>
              <w:rPr>
                <w:rFonts w:ascii="PT Astra Serif" w:hAnsi="PT Astra Serif"/>
              </w:rPr>
            </w:pPr>
          </w:p>
        </w:tc>
      </w:tr>
      <w:tr w:rsidR="007504CA" w:rsidRPr="00DC19D1" w:rsidTr="008D0674">
        <w:tblPrEx>
          <w:tblBorders>
            <w:insideH w:val="none" w:sz="0" w:space="0" w:color="auto"/>
            <w:insideV w:val="none" w:sz="0" w:space="0" w:color="auto"/>
          </w:tblBorders>
        </w:tblPrEx>
        <w:tc>
          <w:tcPr>
            <w:tcW w:w="964"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67.</w:t>
            </w:r>
          </w:p>
        </w:tc>
        <w:tc>
          <w:tcPr>
            <w:tcW w:w="2722" w:type="dxa"/>
            <w:vMerge w:val="restart"/>
            <w:tcBorders>
              <w:top w:val="nil"/>
              <w:left w:val="nil"/>
              <w:bottom w:val="nil"/>
              <w:right w:val="nil"/>
            </w:tcBorders>
          </w:tcPr>
          <w:p w:rsidR="007504CA" w:rsidRDefault="007504CA">
            <w:pPr>
              <w:pStyle w:val="ConsPlusNormal"/>
              <w:rPr>
                <w:rFonts w:ascii="PT Astra Serif" w:hAnsi="PT Astra Serif"/>
              </w:rPr>
            </w:pPr>
            <w:r w:rsidRPr="00DC19D1">
              <w:rPr>
                <w:rFonts w:ascii="PT Astra Serif" w:hAnsi="PT Astra Serif"/>
              </w:rPr>
              <w:t>Комплексное лечение тяжелых форм АКТГ-синдрома</w:t>
            </w: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Pr="00DC19D1" w:rsidRDefault="00DC19D1">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E24.3</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эктопический АКТГ - синдром (с выявленным источником эктопической секреции)</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 с последующим иммуногистохимическим исследованием ткани удаленной опухоли</w:t>
            </w:r>
          </w:p>
        </w:tc>
        <w:tc>
          <w:tcPr>
            <w:tcW w:w="2409" w:type="dxa"/>
            <w:vMerge w:val="restart"/>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119595</w:t>
            </w:r>
          </w:p>
        </w:tc>
      </w:tr>
      <w:tr w:rsidR="007504CA" w:rsidRPr="00DC19D1" w:rsidTr="008D0674">
        <w:tblPrEx>
          <w:tblBorders>
            <w:insideH w:val="none" w:sz="0" w:space="0" w:color="auto"/>
            <w:insideV w:val="none" w:sz="0" w:space="0" w:color="auto"/>
          </w:tblBorders>
        </w:tblPrEx>
        <w:tc>
          <w:tcPr>
            <w:tcW w:w="964"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2722" w:type="dxa"/>
            <w:vMerge/>
            <w:tcBorders>
              <w:top w:val="nil"/>
              <w:left w:val="nil"/>
              <w:bottom w:val="nil"/>
              <w:right w:val="nil"/>
            </w:tcBorders>
          </w:tcPr>
          <w:p w:rsidR="007504CA" w:rsidRPr="00DC19D1" w:rsidRDefault="007504CA">
            <w:pPr>
              <w:pStyle w:val="ConsPlusNormal"/>
              <w:rPr>
                <w:rFonts w:ascii="PT Astra Serif" w:hAnsi="PT Astra Serif"/>
              </w:rPr>
            </w:pPr>
          </w:p>
        </w:tc>
        <w:tc>
          <w:tcPr>
            <w:tcW w:w="1701" w:type="dxa"/>
            <w:tcBorders>
              <w:top w:val="nil"/>
              <w:left w:val="nil"/>
              <w:bottom w:val="nil"/>
              <w:right w:val="nil"/>
            </w:tcBorders>
          </w:tcPr>
          <w:p w:rsidR="007504CA" w:rsidRPr="00DC19D1" w:rsidRDefault="007504CA">
            <w:pPr>
              <w:pStyle w:val="ConsPlusNormal"/>
              <w:jc w:val="center"/>
              <w:rPr>
                <w:rFonts w:ascii="PT Astra Serif" w:hAnsi="PT Astra Serif"/>
              </w:rPr>
            </w:pPr>
            <w:r w:rsidRPr="00DC19D1">
              <w:rPr>
                <w:rFonts w:ascii="PT Astra Serif" w:hAnsi="PT Astra Serif"/>
              </w:rPr>
              <w:t>E24.9</w:t>
            </w:r>
          </w:p>
        </w:tc>
        <w:tc>
          <w:tcPr>
            <w:tcW w:w="2693"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синдром Иценко - Кушинга неуточненный</w:t>
            </w:r>
          </w:p>
        </w:tc>
        <w:tc>
          <w:tcPr>
            <w:tcW w:w="1984" w:type="dxa"/>
            <w:tcBorders>
              <w:top w:val="nil"/>
              <w:left w:val="nil"/>
              <w:bottom w:val="nil"/>
              <w:right w:val="nil"/>
            </w:tcBorders>
          </w:tcPr>
          <w:p w:rsidR="007504CA" w:rsidRPr="00DC19D1" w:rsidRDefault="007504CA">
            <w:pPr>
              <w:pStyle w:val="ConsPlusNormal"/>
              <w:rPr>
                <w:rFonts w:ascii="PT Astra Serif" w:hAnsi="PT Astra Serif"/>
              </w:rPr>
            </w:pPr>
            <w:r w:rsidRPr="00DC19D1">
              <w:rPr>
                <w:rFonts w:ascii="PT Astra Serif" w:hAnsi="PT Astra Serif"/>
              </w:rPr>
              <w:t>хирургическое лечение</w:t>
            </w:r>
          </w:p>
        </w:tc>
        <w:tc>
          <w:tcPr>
            <w:tcW w:w="3119" w:type="dxa"/>
            <w:tcBorders>
              <w:top w:val="nil"/>
              <w:left w:val="nil"/>
              <w:bottom w:val="nil"/>
              <w:right w:val="nil"/>
            </w:tcBorders>
          </w:tcPr>
          <w:p w:rsidR="007504CA" w:rsidRDefault="007504CA">
            <w:pPr>
              <w:pStyle w:val="ConsPlusNormal"/>
              <w:rPr>
                <w:rFonts w:ascii="PT Astra Serif" w:hAnsi="PT Astra Serif"/>
              </w:rPr>
            </w:pPr>
            <w:r w:rsidRPr="00DC19D1">
              <w:rPr>
                <w:rFonts w:ascii="PT Astra Serif" w:hAnsi="PT Astra Serif"/>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Default="00DC19D1">
            <w:pPr>
              <w:pStyle w:val="ConsPlusNormal"/>
              <w:rPr>
                <w:rFonts w:ascii="PT Astra Serif" w:hAnsi="PT Astra Serif"/>
              </w:rPr>
            </w:pPr>
          </w:p>
          <w:p w:rsidR="00DC19D1" w:rsidRPr="00DC19D1" w:rsidRDefault="00DC19D1">
            <w:pPr>
              <w:pStyle w:val="ConsPlusNormal"/>
              <w:rPr>
                <w:rFonts w:ascii="PT Astra Serif" w:hAnsi="PT Astra Serif"/>
              </w:rPr>
            </w:pPr>
          </w:p>
        </w:tc>
        <w:tc>
          <w:tcPr>
            <w:tcW w:w="2409" w:type="dxa"/>
            <w:vMerge/>
            <w:tcBorders>
              <w:top w:val="nil"/>
              <w:left w:val="nil"/>
              <w:bottom w:val="nil"/>
              <w:right w:val="nil"/>
            </w:tcBorders>
          </w:tcPr>
          <w:p w:rsidR="007504CA" w:rsidRPr="00DC19D1" w:rsidRDefault="007504CA">
            <w:pPr>
              <w:pStyle w:val="ConsPlusNormal"/>
              <w:rPr>
                <w:rFonts w:ascii="PT Astra Serif" w:hAnsi="PT Astra Serif"/>
              </w:rPr>
            </w:pPr>
          </w:p>
        </w:tc>
      </w:tr>
    </w:tbl>
    <w:p w:rsidR="007504CA" w:rsidRPr="00DC19D1" w:rsidRDefault="007504CA">
      <w:pPr>
        <w:pStyle w:val="ConsPlusNormal"/>
        <w:rPr>
          <w:rFonts w:ascii="PT Astra Serif" w:hAnsi="PT Astra Serif"/>
        </w:rPr>
        <w:sectPr w:rsidR="007504CA" w:rsidRPr="00DC19D1" w:rsidSect="008D0674">
          <w:pgSz w:w="16838" w:h="11905" w:orient="landscape"/>
          <w:pgMar w:top="426" w:right="1134" w:bottom="709" w:left="709" w:header="0" w:footer="0" w:gutter="0"/>
          <w:cols w:space="720"/>
          <w:titlePg/>
        </w:sectPr>
      </w:pPr>
    </w:p>
    <w:p w:rsidR="007504CA" w:rsidRPr="00DC19D1" w:rsidRDefault="007504CA">
      <w:pPr>
        <w:pStyle w:val="ConsPlusNormal"/>
        <w:jc w:val="both"/>
        <w:rPr>
          <w:rFonts w:ascii="PT Astra Serif" w:hAnsi="PT Astra Serif"/>
        </w:rPr>
      </w:pPr>
    </w:p>
    <w:p w:rsidR="007504CA" w:rsidRPr="00DC19D1" w:rsidRDefault="007504CA">
      <w:pPr>
        <w:pStyle w:val="ConsPlusNormal"/>
        <w:ind w:firstLine="540"/>
        <w:jc w:val="both"/>
        <w:rPr>
          <w:rFonts w:ascii="PT Astra Serif" w:hAnsi="PT Astra Serif"/>
        </w:rPr>
      </w:pPr>
      <w:r w:rsidRPr="00DC19D1">
        <w:rPr>
          <w:rFonts w:ascii="PT Astra Serif" w:hAnsi="PT Astra Serif"/>
        </w:rPr>
        <w:t>--------------------------------</w:t>
      </w:r>
    </w:p>
    <w:p w:rsidR="007504CA" w:rsidRPr="00DC19D1" w:rsidRDefault="007504CA">
      <w:pPr>
        <w:pStyle w:val="ConsPlusNormal"/>
        <w:spacing w:before="200"/>
        <w:ind w:firstLine="540"/>
        <w:jc w:val="both"/>
        <w:rPr>
          <w:rFonts w:ascii="PT Astra Serif" w:hAnsi="PT Astra Serif"/>
        </w:rPr>
      </w:pPr>
      <w:bookmarkStart w:id="1" w:name="P3286"/>
      <w:bookmarkEnd w:id="1"/>
      <w:r w:rsidRPr="00DC19D1">
        <w:rPr>
          <w:rFonts w:ascii="PT Astra Serif" w:hAnsi="PT Astra Serif"/>
        </w:rPr>
        <w:t>&lt;*&gt;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7504CA" w:rsidRPr="00DC19D1" w:rsidRDefault="007504CA">
      <w:pPr>
        <w:pStyle w:val="ConsPlusNormal"/>
        <w:spacing w:before="200"/>
        <w:ind w:firstLine="540"/>
        <w:jc w:val="both"/>
        <w:rPr>
          <w:rFonts w:ascii="PT Astra Serif" w:hAnsi="PT Astra Serif"/>
        </w:rPr>
      </w:pPr>
      <w:r w:rsidRPr="00DC19D1">
        <w:rPr>
          <w:rFonts w:ascii="PT Astra Serif" w:hAnsi="PT Astra Serif"/>
        </w:rPr>
        <w:t>1 группа - 34%; 2 группа - 39%; 3 группа - 22%; 4 группа - 31%; 5 группа - 7%; 6 группа - 50%; 7 группа - 34%; 8 группа - 49%; 9 группа - 28%; 10 группа - 25%; 11 группа - 20%; 12 группа - 18%; 13 группа - 17%; 14 группа - 38%; 15 группа - 29%; 16 группа - 22%; 17 группа - 31%; 18 группа - 27%; 19 группа - 55%; 20 группа - 37%; 21 группа - 23%; 22 группа - 38%; 23 группа - 36%; 24 группа - 35%; 25 группа - 26%; 26 группа - 20%; 27 группа - 45%; 28 группа - 35%; 29 группа - 35%; 30 группа - 25%; 31 группа - 39%; 32 группа - 23%; 33 группа - 34%; 34 группа - 22%; 35 группа - 19%; 36 группа - 36%; 37 группа - 56%; 38 группа - 50%; 39 группа - 44%; 40 группа - 54%; 41 группа - 46%; 42 группа - 34%; 43 группа - 20%; 44 группа - 17%; 45 группа - 14%; 46 группа - 10%; 47 группа - 10%; 48 группа - 9%; 49 группа - 17%; 50 группа - 15%; 51 группа - 38%; 52 группа - 17%; 53 группа - 52%; 54 группа - 18%; 55 группа - 15%; 56 группа - 25%; 57 группа - 33%; 58 группа - 23%; 59 группа - 45%; 60 группа - 9%; 61 группа - 29%; 62 группа - 32%; 63 группа - 20%; 64 группа - 27%; 65 группа - 32%; 66 группа - 17%; 67 группа - 32%.</w:t>
      </w:r>
    </w:p>
    <w:p w:rsidR="007504CA" w:rsidRPr="00DC19D1" w:rsidRDefault="007504CA">
      <w:pPr>
        <w:pStyle w:val="ConsPlusNormal"/>
        <w:jc w:val="both"/>
        <w:rPr>
          <w:rFonts w:ascii="PT Astra Serif" w:hAnsi="PT Astra Serif"/>
        </w:rPr>
      </w:pPr>
    </w:p>
    <w:sectPr w:rsidR="007504CA" w:rsidRPr="00DC19D1" w:rsidSect="00DC19D1">
      <w:pgSz w:w="16838" w:h="11905" w:orient="landscape"/>
      <w:pgMar w:top="850" w:right="1134" w:bottom="1701" w:left="1134" w:header="0" w:footer="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4CA"/>
    <w:rsid w:val="00163F4C"/>
    <w:rsid w:val="0019388B"/>
    <w:rsid w:val="00597C88"/>
    <w:rsid w:val="006602F9"/>
    <w:rsid w:val="007504CA"/>
    <w:rsid w:val="008D0674"/>
    <w:rsid w:val="00D40346"/>
    <w:rsid w:val="00D46AD1"/>
    <w:rsid w:val="00DC19D1"/>
    <w:rsid w:val="00E530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04CA"/>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04C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C25BB-1EC8-441B-BCEF-3403BBDBB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68</Pages>
  <Words>18182</Words>
  <Characters>103642</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Андреев Андрей Николаевич</dc:creator>
  <cp:keywords/>
  <dc:description/>
  <cp:lastModifiedBy>Проньчагина Ольга Фёдоровна</cp:lastModifiedBy>
  <cp:revision>4</cp:revision>
  <dcterms:created xsi:type="dcterms:W3CDTF">2023-01-27T07:26:00Z</dcterms:created>
  <dcterms:modified xsi:type="dcterms:W3CDTF">2023-01-27T08:46:00Z</dcterms:modified>
</cp:coreProperties>
</file>